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255" w:rsidRDefault="000960D0" w:rsidP="000960D0">
      <w:r w:rsidRPr="000960D0">
        <w:t>https://book-khan.top/manga/f1/Moriarty%20The%20Patriot/</w:t>
      </w:r>
      <w:bookmarkStart w:id="0" w:name="_GoBack"/>
      <w:r w:rsidRPr="000960D0">
        <w:t>Moriarty-the-patriot-the-remains</w:t>
      </w:r>
      <w:bookmarkEnd w:id="0"/>
      <w:r w:rsidRPr="000960D0">
        <w:t>-ch76.5-84.zip</w:t>
      </w:r>
    </w:p>
    <w:sectPr w:rsidR="003D2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2F5"/>
    <w:rsid w:val="000960D0"/>
    <w:rsid w:val="003D2255"/>
    <w:rsid w:val="007E1A4A"/>
    <w:rsid w:val="00E1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481B4"/>
  <w15:chartTrackingRefBased/>
  <w15:docId w15:val="{055EE02B-62FB-4319-8E13-4B385A35E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2024-08-15T08:00:00Z</dcterms:created>
  <dcterms:modified xsi:type="dcterms:W3CDTF">2024-08-15T08:00:00Z</dcterms:modified>
</cp:coreProperties>
</file>